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center"/>
        <w:rPr>
          <w:rFonts w:ascii="Calibri" w:cs="Calibri" w:eastAsia="Calibri" w:hAnsi="Calibri"/>
          <w:color w:val="999999"/>
          <w:sz w:val="24"/>
          <w:szCs w:val="24"/>
          <w:shd w:fill="142a60" w:val="clear"/>
        </w:rPr>
      </w:pPr>
      <w:r w:rsidDel="00000000" w:rsidR="00000000" w:rsidRPr="00000000">
        <w:rPr>
          <w:rFonts w:ascii="Calibri" w:cs="Calibri" w:eastAsia="Calibri" w:hAnsi="Calibri"/>
          <w:color w:val="999999"/>
          <w:sz w:val="24"/>
          <w:szCs w:val="24"/>
          <w:shd w:fill="142a60" w:val="clear"/>
        </w:rPr>
        <w:drawing>
          <wp:inline distB="0" distT="0" distL="0" distR="0">
            <wp:extent cx="2790825" cy="1175084"/>
            <wp:effectExtent b="0" l="0" r="0" t="0"/>
            <wp:docPr descr="http://huntingtonsurrey.com/wp-content/uploads/2016/03/whitelogo.png" id="2" name="image1.png"/>
            <a:graphic>
              <a:graphicData uri="http://schemas.openxmlformats.org/drawingml/2006/picture">
                <pic:pic>
                  <pic:nvPicPr>
                    <pic:cNvPr descr="http://huntingtonsurrey.com/wp-content/uploads/2016/03/white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175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APPLICATION FOR ADMISSION TO HUNTINGTON-SURREY SCHOOL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Please complete this application and also supply (as available) recent report card(s), transcript(s), writing sample, and other academic or neuropsychological information.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highlight w:val="white"/>
          <w:rtl w:val="0"/>
        </w:rPr>
        <w:t xml:space="preserve">PLEASE EMAIL THE COMPLETED APPLICATION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6"/>
            <w:szCs w:val="26"/>
            <w:highlight w:val="white"/>
            <w:u w:val="single"/>
            <w:rtl w:val="0"/>
          </w:rPr>
          <w:t xml:space="preserve">INFO@HUNTINGTONSURREY.ORG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Or mail or bring this to Huntington-Surrey School, 4700 Grover Ave., Austin, TX 78756.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highlight w:val="white"/>
          <w:rtl w:val="0"/>
        </w:rPr>
        <w:t xml:space="preserve">The $25 Huntington-Surrey application fee may be paid by check, cash, or credit card.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STUDENT INFORMATION: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Name:____________________________________ </w:t>
        <w:tab/>
        <w:t xml:space="preserve">GOES BY: 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Address: 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Student’s email: ____________________________________ Grade: _________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Student’s birthday: ___________</w:t>
        <w:tab/>
        <w:t xml:space="preserve">Gender: __________</w:t>
        <w:tab/>
        <w:t xml:space="preserve"> Preferred  Pronouns: 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u w:val="single"/>
          <w:rtl w:val="0"/>
        </w:rPr>
        <w:t xml:space="preserve">PARENT/GUARDIAN INFORMATION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Marital Status:______________________ 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Parent/Guardian 1: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______________________________________________________________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Address:_____________________________________________________________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phone: _________________________________________________________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Employer: 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phone: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Parent/Guardian 2: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______________________________________________________________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Address:_____________________________________________________________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phone: _________________________________________________________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Employer: 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phone: _________________________________________________________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SCHOOL HISTORY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Current (or Most Recent) School/Program Attended: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</w:t>
      </w:r>
    </w:p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Telephone: __________________________________________________________________</w:t>
      </w:r>
    </w:p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Other School(s)/Program(s) Attended During High School: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 ___________________________________________________________________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Telephone: __________________________________________________________________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_______________________________________________________________________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PLEASE ATTACH ADDITIONAL PAGES AS NEEDED.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grant permission for the above-listed schools/programs to release pertinent information regarding my child to Huntington-Surrey School. 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Signature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rFonts w:ascii="Calibri" w:cs="Calibri" w:eastAsia="Calibri" w:hAnsi="Calibri"/>
          <w:color w:val="999999"/>
          <w:sz w:val="24"/>
          <w:szCs w:val="24"/>
          <w:shd w:fill="142a60" w:val="clear"/>
        </w:rPr>
      </w:pPr>
      <w:r w:rsidDel="00000000" w:rsidR="00000000" w:rsidRPr="00000000">
        <w:rPr>
          <w:rFonts w:ascii="Calibri" w:cs="Calibri" w:eastAsia="Calibri" w:hAnsi="Calibri"/>
          <w:color w:val="999999"/>
          <w:sz w:val="24"/>
          <w:szCs w:val="24"/>
          <w:shd w:fill="142a60" w:val="clear"/>
        </w:rPr>
        <w:drawing>
          <wp:inline distB="0" distT="0" distL="0" distR="0">
            <wp:extent cx="1309688" cy="552833"/>
            <wp:effectExtent b="0" l="0" r="0" t="0"/>
            <wp:docPr descr="http://huntingtonsurrey.com/wp-content/uploads/2016/03/whitelogo.png" id="3" name="image1.png"/>
            <a:graphic>
              <a:graphicData uri="http://schemas.openxmlformats.org/drawingml/2006/picture">
                <pic:pic>
                  <pic:nvPicPr>
                    <pic:cNvPr descr="http://huntingtonsurrey.com/wp-content/uploads/2016/03/white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552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PARENT/GUARDIAN QUESTIONNAIRE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help us get to know your child better and ascertain if Huntington-Surrey might be a good fit, please answer the following questions. Huntington-Surrey wants each student to be in the educational environment best suited to him/her/them. Huntington-Surrey is not staffed for certain cognitive, emotional, or behavioral situations. Please use additional space as needed.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describe your child?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child’s attitude towards school?</w:t>
      </w:r>
    </w:p>
    <w:p w:rsidR="00000000" w:rsidDel="00000000" w:rsidP="00000000" w:rsidRDefault="00000000" w:rsidRPr="00000000" w14:paraId="0000006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situation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highly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formative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life?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particular areas of sensitivity of which Huntington-Surrey should be aware?</w:t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gaps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student’s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timeline? If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details.</w:t>
      </w:r>
    </w:p>
    <w:p w:rsidR="00000000" w:rsidDel="00000000" w:rsidP="00000000" w:rsidRDefault="00000000" w:rsidRPr="00000000" w14:paraId="0000006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school experiences have been pleasant for your child?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your child respond to frustration when challenged by academic material?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child’s interests?</w:t>
      </w:r>
    </w:p>
    <w:p w:rsidR="00000000" w:rsidDel="00000000" w:rsidP="00000000" w:rsidRDefault="00000000" w:rsidRPr="00000000" w14:paraId="0000007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line="240" w:lineRule="auto"/>
        <w:ind w:left="54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your child’s post-high school goals?</w:t>
      </w:r>
    </w:p>
    <w:p w:rsidR="00000000" w:rsidDel="00000000" w:rsidP="00000000" w:rsidRDefault="00000000" w:rsidRPr="00000000" w14:paraId="00000077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1"/>
        </w:numPr>
        <w:spacing w:line="240" w:lineRule="auto"/>
        <w:ind w:left="6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 discipline in the classroom been a concern?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1"/>
        </w:numPr>
        <w:spacing w:line="240" w:lineRule="auto"/>
        <w:ind w:left="63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there areas of academic or social concern?</w:t>
      </w:r>
    </w:p>
    <w:p w:rsidR="00000000" w:rsidDel="00000000" w:rsidP="00000000" w:rsidRDefault="00000000" w:rsidRPr="00000000" w14:paraId="0000007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1"/>
        </w:numPr>
        <w:spacing w:line="24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accommodations (if any) would you seek for your child?</w:t>
      </w:r>
    </w:p>
    <w:p w:rsidR="00000000" w:rsidDel="00000000" w:rsidP="00000000" w:rsidRDefault="00000000" w:rsidRPr="00000000" w14:paraId="00000080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spacing w:line="240" w:lineRule="auto"/>
        <w:ind w:left="63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you hear about Huntington-Surrey School?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4700 Grover Avenue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· </w:t>
    </w:r>
    <w:r w:rsidDel="00000000" w:rsidR="00000000" w:rsidRPr="00000000">
      <w:rPr>
        <w:i w:val="1"/>
        <w:sz w:val="18"/>
        <w:szCs w:val="18"/>
        <w:rtl w:val="0"/>
      </w:rPr>
      <w:t xml:space="preserve">Austin, TX 78756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· </w:t>
    </w:r>
    <w:r w:rsidDel="00000000" w:rsidR="00000000" w:rsidRPr="00000000">
      <w:rPr>
        <w:i w:val="1"/>
        <w:sz w:val="18"/>
        <w:szCs w:val="18"/>
        <w:rtl w:val="0"/>
      </w:rPr>
      <w:t xml:space="preserve">512-502-5400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· </w:t>
    </w:r>
    <w:r w:rsidDel="00000000" w:rsidR="00000000" w:rsidRPr="00000000">
      <w:rPr>
        <w:i w:val="1"/>
        <w:sz w:val="18"/>
        <w:szCs w:val="18"/>
        <w:rtl w:val="0"/>
      </w:rPr>
      <w:t xml:space="preserve">www.huntingtonsurrey.org</w:t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HUNTINGTONSURR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2dF0uBIawsIqDQalEJfJcOuYyg==">AMUW2mU+0O683N76Kvsw/e/NZlylUk6DGVzrJb5AycP4zbkvENyBTlvkjwKzeOdJucyss5d3GHlAREyEhOtPUbpKBWf5KnkGL3tXDjhXPQs37pcKlsbEGV8=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